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F7" w:rsidRPr="00D348F7" w:rsidRDefault="0031588F" w:rsidP="00D348F7">
      <w:pPr>
        <w:pStyle w:val="ConsPlusNormal"/>
        <w:widowControl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  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Администрация </w:t>
      </w:r>
      <w:proofErr w:type="spellStart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Большесосновского</w:t>
      </w:r>
      <w:proofErr w:type="spellEnd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района, Федерация автомобильного спорта Пермского края, Центр водительского мастерства приглашают зрителей, пилотов и партнеров принять участие в грандиозном мероприятии.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В 2018 году на этой территории впервые состоялась гонка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Черновские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холмы, которая собрала огромное количество зрителей и участников. 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20-21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сентября 201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9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года в селе Черновское </w:t>
      </w:r>
      <w:proofErr w:type="spellStart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Большесосновского</w:t>
      </w:r>
      <w:proofErr w:type="spellEnd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района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вновь 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состоится очередной этап Чемпионата Пермского края по кроссу Т1-2500 и традиционная гонка внедорожников "</w:t>
      </w:r>
      <w:proofErr w:type="spellStart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Черновские</w:t>
      </w:r>
      <w:proofErr w:type="spellEnd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холмы-201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9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". Гонка пройдет в живописном месте на 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окраине села Черновское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рядом с </w:t>
      </w:r>
      <w:proofErr w:type="spellStart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лыжероллерной</w:t>
      </w:r>
      <w:proofErr w:type="spellEnd"/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трассой. Длина </w:t>
      </w:r>
      <w:r w:rsidR="00CD3382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гоночной 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трассы составит 1400 метров и будет иметь множество поворотов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 xml:space="preserve"> и 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трамплинов. Как всегда мероприятие поддерживает наш давний партнер ООО "ЛУКОЙЛ-ПЕРМЬ". 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Традиционно в гонке примут участие лучшие пилоты Пермского края и соседних регионов – Удмуртии, Башкирии, Татарстана и Свердловской области</w:t>
      </w:r>
      <w:proofErr w:type="gramStart"/>
      <w:r w:rsidR="00677B7D">
        <w:rPr>
          <w:rFonts w:ascii="Tahoma" w:hAnsi="Tahoma" w:cs="Tahoma"/>
          <w:sz w:val="18"/>
          <w:szCs w:val="18"/>
          <w:shd w:val="clear" w:color="auto" w:fill="FFFFFF"/>
        </w:rPr>
        <w:t>.</w:t>
      </w:r>
      <w:proofErr w:type="gramEnd"/>
      <w:r w:rsidR="00677B7D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В классе Стандарт 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экипажи поедут три серии заездов, и победители будут определяться по сумме двух лучших заездов. В зачетах Спорт и Суперспорт победители определятся по сумме очков, полученных в трех финальных заездах. </w:t>
      </w:r>
      <w:r w:rsidR="00D348F7" w:rsidRPr="00D348F7">
        <w:rPr>
          <w:rFonts w:ascii="Tahoma" w:hAnsi="Tahoma" w:cs="Tahoma"/>
          <w:sz w:val="18"/>
          <w:szCs w:val="18"/>
          <w:shd w:val="clear" w:color="auto" w:fill="FFFFFF"/>
        </w:rPr>
        <w:t>Призовой фонд составит 150000 рублей.</w:t>
      </w:r>
      <w:r w:rsidR="0076703D">
        <w:rPr>
          <w:rFonts w:ascii="Tahoma" w:hAnsi="Tahoma" w:cs="Tahoma"/>
          <w:sz w:val="18"/>
          <w:szCs w:val="18"/>
          <w:shd w:val="clear" w:color="auto" w:fill="FFFFFF"/>
        </w:rPr>
        <w:t xml:space="preserve"> Кроме этого состоится заезд на Кубок Главы </w:t>
      </w:r>
      <w:proofErr w:type="spellStart"/>
      <w:r w:rsidR="0076703D">
        <w:rPr>
          <w:rFonts w:ascii="Tahoma" w:hAnsi="Tahoma" w:cs="Tahoma"/>
          <w:sz w:val="18"/>
          <w:szCs w:val="18"/>
          <w:shd w:val="clear" w:color="auto" w:fill="FFFFFF"/>
        </w:rPr>
        <w:t>Большесосновского</w:t>
      </w:r>
      <w:proofErr w:type="spellEnd"/>
      <w:r w:rsidR="0076703D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gramStart"/>
      <w:r w:rsidR="0076703D">
        <w:rPr>
          <w:rFonts w:ascii="Tahoma" w:hAnsi="Tahoma" w:cs="Tahoma"/>
          <w:sz w:val="18"/>
          <w:szCs w:val="18"/>
          <w:shd w:val="clear" w:color="auto" w:fill="FFFFFF"/>
        </w:rPr>
        <w:t>района</w:t>
      </w:r>
      <w:proofErr w:type="gramEnd"/>
      <w:r w:rsidR="0076703D">
        <w:rPr>
          <w:rFonts w:ascii="Tahoma" w:hAnsi="Tahoma" w:cs="Tahoma"/>
          <w:sz w:val="18"/>
          <w:szCs w:val="18"/>
          <w:shd w:val="clear" w:color="auto" w:fill="FFFFFF"/>
        </w:rPr>
        <w:t xml:space="preserve"> в котором может принять участие любой житель района на </w:t>
      </w:r>
      <w:proofErr w:type="spellStart"/>
      <w:r w:rsidR="0076703D">
        <w:rPr>
          <w:rFonts w:ascii="Tahoma" w:hAnsi="Tahoma" w:cs="Tahoma"/>
          <w:sz w:val="18"/>
          <w:szCs w:val="18"/>
          <w:shd w:val="clear" w:color="auto" w:fill="FFFFFF"/>
        </w:rPr>
        <w:t>внедорожном</w:t>
      </w:r>
      <w:proofErr w:type="spellEnd"/>
      <w:r w:rsidR="0076703D">
        <w:rPr>
          <w:rFonts w:ascii="Tahoma" w:hAnsi="Tahoma" w:cs="Tahoma"/>
          <w:sz w:val="18"/>
          <w:szCs w:val="18"/>
          <w:shd w:val="clear" w:color="auto" w:fill="FFFFFF"/>
        </w:rPr>
        <w:t xml:space="preserve"> автомобиле.</w:t>
      </w:r>
    </w:p>
    <w:p w:rsidR="00D348F7" w:rsidRDefault="00D348F7" w:rsidP="00D348F7">
      <w:pPr>
        <w:pStyle w:val="ConsPlusNormal"/>
        <w:widowControl/>
        <w:ind w:firstLine="0"/>
        <w:jc w:val="both"/>
        <w:rPr>
          <w:rFonts w:ascii="Tahoma" w:hAnsi="Tahoma" w:cs="Tahoma"/>
          <w:color w:val="333333"/>
          <w:sz w:val="15"/>
          <w:szCs w:val="15"/>
          <w:shd w:val="clear" w:color="auto" w:fill="FFFFFF"/>
        </w:rPr>
      </w:pPr>
    </w:p>
    <w:p w:rsidR="00D348F7" w:rsidRPr="00D348F7" w:rsidRDefault="00D348F7" w:rsidP="00D348F7">
      <w:pPr>
        <w:pStyle w:val="ConsPlusNormal"/>
        <w:widowControl/>
        <w:ind w:firstLine="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b/>
          <w:i/>
          <w:sz w:val="16"/>
          <w:szCs w:val="16"/>
        </w:rPr>
        <w:t>Географическая справка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Поселение расположено в центральной части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Большесосновского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муниципального района в </w:t>
      </w:r>
      <w:smartTag w:uri="urn:schemas-microsoft-com:office:smarttags" w:element="metricconverter">
        <w:smartTagPr>
          <w:attr w:name="ProductID" w:val="180 км"/>
        </w:smartTagPr>
        <w:r w:rsidRPr="00D348F7">
          <w:rPr>
            <w:rFonts w:ascii="Tahoma" w:hAnsi="Tahoma" w:cs="Tahoma"/>
            <w:i/>
            <w:sz w:val="16"/>
            <w:szCs w:val="16"/>
          </w:rPr>
          <w:t>180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краевого центра, в </w:t>
      </w:r>
      <w:smartTag w:uri="urn:schemas-microsoft-com:office:smarttags" w:element="metricconverter">
        <w:smartTagPr>
          <w:attr w:name="ProductID" w:val="80 км"/>
        </w:smartTagPr>
        <w:r w:rsidRPr="00D348F7">
          <w:rPr>
            <w:rFonts w:ascii="Tahoma" w:hAnsi="Tahoma" w:cs="Tahoma"/>
            <w:i/>
            <w:sz w:val="16"/>
            <w:szCs w:val="16"/>
          </w:rPr>
          <w:t>80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ближайшей железнодорожной станции и в </w:t>
      </w:r>
      <w:smartTag w:uri="urn:schemas-microsoft-com:office:smarttags" w:element="metricconverter">
        <w:smartTagPr>
          <w:attr w:name="ProductID" w:val="22 км"/>
        </w:smartTagPr>
        <w:r w:rsidRPr="00D348F7">
          <w:rPr>
            <w:rFonts w:ascii="Tahoma" w:hAnsi="Tahoma" w:cs="Tahoma"/>
            <w:i/>
            <w:sz w:val="16"/>
            <w:szCs w:val="16"/>
          </w:rPr>
          <w:t>22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районного центра. Граничит с тремя сельскими поселениями района (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Тойкинским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Большесосновским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Полозовским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) и с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Частинским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муниципальным районом. Площадь территории поселения составляет </w:t>
      </w:r>
      <w:smartTag w:uri="urn:schemas-microsoft-com:office:smarttags" w:element="metricconverter">
        <w:smartTagPr>
          <w:attr w:name="ProductID" w:val="20803 га"/>
        </w:smartTagPr>
        <w:r w:rsidRPr="00D348F7">
          <w:rPr>
            <w:rFonts w:ascii="Tahoma" w:hAnsi="Tahoma" w:cs="Tahoma"/>
            <w:i/>
            <w:sz w:val="16"/>
            <w:szCs w:val="16"/>
          </w:rPr>
          <w:t>20803 га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, протяженность границы – </w:t>
      </w:r>
      <w:smartTag w:uri="urn:schemas-microsoft-com:office:smarttags" w:element="metricconverter">
        <w:smartTagPr>
          <w:attr w:name="ProductID" w:val="100,8 км"/>
        </w:smartTagPr>
        <w:r w:rsidRPr="00D348F7">
          <w:rPr>
            <w:rFonts w:ascii="Tahoma" w:hAnsi="Tahoma" w:cs="Tahoma"/>
            <w:i/>
            <w:sz w:val="16"/>
            <w:szCs w:val="16"/>
          </w:rPr>
          <w:t>100,8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. Центром поселения является село Черновское (бывший райцентр упраздненного ныне района) с протяженностью улиц </w:t>
      </w:r>
      <w:smartTag w:uri="urn:schemas-microsoft-com:office:smarttags" w:element="metricconverter">
        <w:smartTagPr>
          <w:attr w:name="ProductID" w:val="26 км"/>
        </w:smartTagPr>
        <w:r w:rsidRPr="00D348F7">
          <w:rPr>
            <w:rFonts w:ascii="Tahoma" w:hAnsi="Tahoma" w:cs="Tahoma"/>
            <w:i/>
            <w:sz w:val="16"/>
            <w:szCs w:val="16"/>
          </w:rPr>
          <w:t>26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.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 xml:space="preserve">В состав поселения входит 7 населенных пунктов (с. Черновское, д. Вары,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Зачёрная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Желнино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д. Осиновка,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Лягушино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>, д. Плоска).</w:t>
      </w:r>
      <w:proofErr w:type="gramEnd"/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D348F7">
        <w:rPr>
          <w:rFonts w:ascii="Tahoma" w:hAnsi="Tahoma" w:cs="Tahoma"/>
          <w:i/>
          <w:sz w:val="16"/>
          <w:szCs w:val="16"/>
        </w:rPr>
        <w:t>Поселение пересекает транзитная автомагистраль, соединяющая центр России с ее восточной частью (в том числе – районный центр с. Большая Соснова).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 В определенной степени, это компенсирует удаленность поселения от территорий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Прикамья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в которых сосредоточен основной экономический потенциал. К числу благоприятных факторов можно отнести и близость поселения к одному из основных промышленных центров Удмуртии -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г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. Воткинску. 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Природные условия характеризуются сравнительно спокойным рельефом местности, умеренным климатом с достатком тепла и влаги, хорошей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обводнённостью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территории, преобладанием дерново-подзолистых почв, незначительной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залесённостью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. В составе лесов преобладают хвойные породы. Имеется разветвленная сеть логов, которые имеют различную крутизну склонов, ширину и глубину,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залесённость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задернованность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>. По территории поселения протекает самая большая водная артерия района – река Сива, приток Камы, с главными притоками р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.С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основкой и р.Черной. 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Чисто сельскохозяйственное поселение, лишенное промышленных предприятий, характеризуется сравнительно благополучной экологической обстановкой. Его водные объекты, как подземные, так и поверхностные водоемы являются одними из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самых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 чистых в крае. Об этом говорит обилие в реках и прудах самых разнообразных видов представителей пресноводных рыб, в том числе лучших индикаторов качества воды - хариуса, раков, двухстворчатых моллюсков. На территории поселения имеются искусственно созданные 7 прудов площадью </w:t>
      </w:r>
      <w:smartTag w:uri="urn:schemas-microsoft-com:office:smarttags" w:element="metricconverter">
        <w:smartTagPr>
          <w:attr w:name="ProductID" w:val="30,5 га"/>
        </w:smartTagPr>
        <w:r w:rsidRPr="00D348F7">
          <w:rPr>
            <w:rFonts w:ascii="Tahoma" w:hAnsi="Tahoma" w:cs="Tahoma"/>
            <w:i/>
            <w:sz w:val="16"/>
            <w:szCs w:val="16"/>
          </w:rPr>
          <w:t>30,5 га</w:t>
        </w:r>
      </w:smartTag>
      <w:r w:rsidRPr="00D348F7">
        <w:rPr>
          <w:rFonts w:ascii="Tahoma" w:hAnsi="Tahoma" w:cs="Tahoma"/>
          <w:i/>
          <w:sz w:val="16"/>
          <w:szCs w:val="16"/>
        </w:rPr>
        <w:t>.</w:t>
      </w:r>
    </w:p>
    <w:p w:rsidR="00D348F7" w:rsidRDefault="001636C7" w:rsidP="001636C7">
      <w:pPr>
        <w:rPr>
          <w:rFonts w:ascii="Tahoma" w:hAnsi="Tahoma" w:cs="Tahoma"/>
          <w:i/>
          <w:iCs/>
          <w:sz w:val="16"/>
          <w:szCs w:val="16"/>
          <w:shd w:val="clear" w:color="auto" w:fill="FFFFFF"/>
        </w:rPr>
      </w:pPr>
      <w:r w:rsidRPr="00D348F7">
        <w:rPr>
          <w:rFonts w:ascii="Tahoma" w:hAnsi="Tahoma" w:cs="Tahoma"/>
          <w:sz w:val="16"/>
          <w:szCs w:val="16"/>
        </w:rPr>
        <w:br/>
      </w:r>
      <w:r w:rsidRPr="00D348F7">
        <w:rPr>
          <w:rFonts w:ascii="Tahoma" w:hAnsi="Tahoma" w:cs="Tahoma"/>
          <w:b/>
          <w:bCs/>
          <w:i/>
          <w:iCs/>
          <w:sz w:val="16"/>
          <w:szCs w:val="16"/>
          <w:shd w:val="clear" w:color="auto" w:fill="FFFFFF"/>
        </w:rPr>
        <w:t>Историческая справка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Н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а берегу живописной реки Сива раскинулось старинное купеческое село Черновское. Начало возрождения села уходит далеко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в глубь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16 века. В справочниках о нашем селе написано: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«Черновское - село в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Большесосновском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районе на реке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Сива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, притоке Камы, при впадении в неё речки Чёрная. Известно с 1760 года, как село Черное,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Ильинское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– то ж».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По родовым преданиям, которые передавались из поколения в поколение, кропотливой работе краеведов-любителей, по крупицам воссоздана история развития Черновского. 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Основные вехи истории: 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По одному из преданий, село получило свое название по речке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Чёрная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. Казацко-крестьянская вольница атамана Разина была разбита. Спасаясь от погони и жестокой расправы бояр и воевод, казаки разбежались, кто на верхний Дон, кто на нижнюю Волгу. Крестьяне, принимавшие участие в бунте, разошлись по глухим, малонаселенным местам, в том числе на Западный Урал. В те времена здесь проживали небольшими семьями староверы. В одном из таких селений поздней осенью 1671 года и появились беглые крестьяне и обосновались здесь навсегда. Речку, на которой стояло селение, они назвали Чёрная, потому, что текла она среди черных торфяных болот, а само селение -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Зачерная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, то есть за рекой Чёрной.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Пришлые стали привыкать к обычаям и нравам местных жителей, учились охотиться и рыбачить, но, будучи крестьянами-землепашцами, они тянулись к земле. Присмотрели местно нового хутора: против устья Чёрной, на левом высоком сухом берегу Сивы, где рос смешанный лес, где были плешины и поляны, расчистив которые можно было строить избы и пахать землю. В 1672 году здесь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появилась первая рубленая изба и первым жителем-застройщиком стал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Илья (Илья Петрович Петров). Затем срубили еще несколько изб, так появилось новое поселение, которое в народе называли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Илюхин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хутор. Проходили годы, из небольшого хутора выросла деревня Ильинская. Быстрому росту селения способствовал удачный выбор застройки. Места хоть и глухие, но близкий выход на Каму способствовал развитию бойкой торговли. Деревня разрасталась и с годами превратилась в богатое село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Ильинское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Жить бы и далее богатому селу, но после смерти основателя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села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Ильи Петровича Петрова, стали приходить беды, то мор на скотину, но не урожай и голод. Но больше всего донимали село пожары. После одного из пожаров, когда сгорело почти все село, а люди и скотина спаслись в реке, собрали сход и решили: прежде, чем заново отстраивать село – всем миром срубить часовню, освятить место, сменить название села. В честь речки Чёрная, что впадает в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Сиву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напротив села и в честь деревни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Зачёрная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, что приютила пришельцев, назвали село Новой Чёрной или Чёрная Новь. С годами название села видоизменилось, для удобства стали называть не Чёрная Новь, а одним словом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Чёрновь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. Отсюда и произошло современное название села Черновское (со временем буква «ё» из произношения исчезла).</w:t>
      </w:r>
    </w:p>
    <w:p w:rsidR="00677B7D" w:rsidRDefault="001636C7" w:rsidP="00677B7D">
      <w:p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6"/>
          <w:szCs w:val="16"/>
        </w:rPr>
        <w:lastRenderedPageBreak/>
        <w:br/>
      </w:r>
      <w:r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ПРОГРАММА СОРЕВНОВАНИЙ</w:t>
      </w:r>
      <w:r w:rsidRPr="00D348F7">
        <w:rPr>
          <w:rFonts w:ascii="Tahoma" w:hAnsi="Tahoma" w:cs="Tahoma"/>
          <w:sz w:val="18"/>
          <w:szCs w:val="18"/>
        </w:rPr>
        <w:br/>
      </w:r>
      <w:r w:rsidR="00677B7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20</w:t>
      </w:r>
      <w:r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t>.09.2018 пятница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7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.00 Приезд участников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</w:t>
      </w:r>
      <w:r w:rsidR="00677B7D">
        <w:rPr>
          <w:rFonts w:ascii="Tahoma" w:hAnsi="Tahoma" w:cs="Tahoma"/>
          <w:sz w:val="18"/>
          <w:szCs w:val="18"/>
          <w:shd w:val="clear" w:color="auto" w:fill="FFFFFF"/>
        </w:rPr>
        <w:t>7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.30-20.00 Административная, техническая комиссия</w:t>
      </w:r>
    </w:p>
    <w:p w:rsidR="000408D5" w:rsidRDefault="00677B7D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18:00-18:15 Брифинг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18.</w:t>
      </w:r>
      <w:r>
        <w:rPr>
          <w:rFonts w:ascii="Tahoma" w:hAnsi="Tahoma" w:cs="Tahoma"/>
          <w:sz w:val="18"/>
          <w:szCs w:val="18"/>
          <w:shd w:val="clear" w:color="auto" w:fill="FFFFFF"/>
        </w:rPr>
        <w:t>15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sz w:val="18"/>
          <w:szCs w:val="18"/>
          <w:shd w:val="clear" w:color="auto" w:fill="FFFFFF"/>
        </w:rPr>
        <w:t>19</w:t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.30 Тренировка, квалификация</w:t>
      </w:r>
      <w:r w:rsidR="001636C7" w:rsidRPr="00D348F7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>2</w:t>
      </w:r>
      <w:r w:rsidR="001636C7"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t>1.09.2018 суббота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08.00-9.30 Медкомиссия. Дополнительно административная и Техническая комиссия, для тех, кто не прошел - Тренировка, квалификация 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9.40 Утверждение списков участников, стартовых ведомостей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9.45 Брифинг 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10.00 Открытие соревнования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10.30 Старт первого заезда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13.30-14.30 Перерыв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14.30 Старт полуфинальных и финальных заездов 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17.30 Утверждение предварительных результатов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18.00 Награждение победителей. Закрытие мероприятия.</w:t>
      </w:r>
      <w:r w:rsidR="001636C7" w:rsidRPr="00D348F7">
        <w:rPr>
          <w:rFonts w:ascii="Tahoma" w:hAnsi="Tahoma" w:cs="Tahoma"/>
          <w:sz w:val="18"/>
          <w:szCs w:val="18"/>
        </w:rPr>
        <w:br/>
      </w:r>
      <w:r w:rsidR="001636C7" w:rsidRPr="00D348F7">
        <w:rPr>
          <w:rFonts w:ascii="Tahoma" w:hAnsi="Tahoma" w:cs="Tahoma"/>
          <w:sz w:val="18"/>
          <w:szCs w:val="18"/>
          <w:shd w:val="clear" w:color="auto" w:fill="FFFFFF"/>
        </w:rPr>
        <w:t>Приглашаем партнеров и спонсоров принять участие в подготовке и проведению гонки.</w:t>
      </w:r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Заявки принимаются с </w:t>
      </w:r>
      <w:r w:rsidR="005F25F4">
        <w:rPr>
          <w:rFonts w:ascii="Tahoma" w:hAnsi="Tahoma" w:cs="Tahoma"/>
          <w:sz w:val="18"/>
          <w:szCs w:val="18"/>
          <w:shd w:val="clear" w:color="auto" w:fill="FFFFFF"/>
        </w:rPr>
        <w:t>21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.08.201</w:t>
      </w:r>
      <w:r w:rsidR="005F25F4">
        <w:rPr>
          <w:rFonts w:ascii="Tahoma" w:hAnsi="Tahoma" w:cs="Tahoma"/>
          <w:sz w:val="18"/>
          <w:szCs w:val="18"/>
          <w:shd w:val="clear" w:color="auto" w:fill="FFFFFF"/>
        </w:rPr>
        <w:t>9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г. по </w:t>
      </w:r>
      <w:r w:rsidR="005F25F4">
        <w:rPr>
          <w:rFonts w:ascii="Tahoma" w:hAnsi="Tahoma" w:cs="Tahoma"/>
          <w:sz w:val="18"/>
          <w:szCs w:val="18"/>
          <w:shd w:val="clear" w:color="auto" w:fill="FFFFFF"/>
        </w:rPr>
        <w:t>21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.09.201</w:t>
      </w:r>
      <w:r w:rsidR="005F25F4">
        <w:rPr>
          <w:rFonts w:ascii="Tahoma" w:hAnsi="Tahoma" w:cs="Tahoma"/>
          <w:sz w:val="18"/>
          <w:szCs w:val="18"/>
          <w:shd w:val="clear" w:color="auto" w:fill="FFFFFF"/>
        </w:rPr>
        <w:t>9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г. на </w:t>
      </w:r>
      <w:hyperlink r:id="rId4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avtoak59@yandex.ru</w:t>
        </w:r>
      </w:hyperlink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shd w:val="clear" w:color="auto" w:fill="FFFFFF"/>
        </w:rPr>
        <w:t>Подробная</w:t>
      </w:r>
      <w:proofErr w:type="gram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информация на сайте </w:t>
      </w:r>
      <w:hyperlink r:id="rId5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http://www.ak-59.ru/</w:t>
        </w:r>
      </w:hyperlink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В группах ВК </w:t>
      </w:r>
      <w:hyperlink r:id="rId6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https://vk.com</w:t>
        </w:r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/</w:t>
        </w:r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club104356727</w:t>
        </w:r>
      </w:hyperlink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hyperlink r:id="rId7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https://vk.com/chaik_sport</w:t>
        </w:r>
      </w:hyperlink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sectPr w:rsidR="00D348F7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8D5"/>
    <w:rsid w:val="00004319"/>
    <w:rsid w:val="000408D5"/>
    <w:rsid w:val="00071C40"/>
    <w:rsid w:val="000B102B"/>
    <w:rsid w:val="000E323A"/>
    <w:rsid w:val="001636C7"/>
    <w:rsid w:val="001E189E"/>
    <w:rsid w:val="002A2EE4"/>
    <w:rsid w:val="002C218A"/>
    <w:rsid w:val="002F2B0D"/>
    <w:rsid w:val="0031588F"/>
    <w:rsid w:val="0033228A"/>
    <w:rsid w:val="003D699E"/>
    <w:rsid w:val="004B7E47"/>
    <w:rsid w:val="005A43DC"/>
    <w:rsid w:val="005B1983"/>
    <w:rsid w:val="005C7954"/>
    <w:rsid w:val="005F25F4"/>
    <w:rsid w:val="00631401"/>
    <w:rsid w:val="00657704"/>
    <w:rsid w:val="00677B7D"/>
    <w:rsid w:val="006D0EB6"/>
    <w:rsid w:val="006E21DF"/>
    <w:rsid w:val="00730BD1"/>
    <w:rsid w:val="0076703D"/>
    <w:rsid w:val="007E4EF9"/>
    <w:rsid w:val="00832355"/>
    <w:rsid w:val="00893B1E"/>
    <w:rsid w:val="00905757"/>
    <w:rsid w:val="00944BF1"/>
    <w:rsid w:val="00951739"/>
    <w:rsid w:val="009B5F98"/>
    <w:rsid w:val="009C000D"/>
    <w:rsid w:val="009C5009"/>
    <w:rsid w:val="009F57CB"/>
    <w:rsid w:val="00A06FBF"/>
    <w:rsid w:val="00AF6A6E"/>
    <w:rsid w:val="00BA5744"/>
    <w:rsid w:val="00BE28F1"/>
    <w:rsid w:val="00C07962"/>
    <w:rsid w:val="00CA17BF"/>
    <w:rsid w:val="00CD3382"/>
    <w:rsid w:val="00D000CC"/>
    <w:rsid w:val="00D30593"/>
    <w:rsid w:val="00D348F7"/>
    <w:rsid w:val="00D83B0D"/>
    <w:rsid w:val="00DB113E"/>
    <w:rsid w:val="00DD19FD"/>
    <w:rsid w:val="00DF5845"/>
    <w:rsid w:val="00E12E12"/>
    <w:rsid w:val="00E56A31"/>
    <w:rsid w:val="00E96E99"/>
    <w:rsid w:val="00F048AF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8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aik_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4356727" TargetMode="External"/><Relationship Id="rId5" Type="http://schemas.openxmlformats.org/officeDocument/2006/relationships/hyperlink" Target="http://www.ak-59.ru/" TargetMode="External"/><Relationship Id="rId4" Type="http://schemas.openxmlformats.org/officeDocument/2006/relationships/hyperlink" Target="mailto:avtoak59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2019-08-20T09:52:00Z</dcterms:created>
  <dcterms:modified xsi:type="dcterms:W3CDTF">2019-08-20T09:52:00Z</dcterms:modified>
</cp:coreProperties>
</file>